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7" w:rsidRPr="009C20A7" w:rsidRDefault="009C20A7" w:rsidP="009C20A7">
      <w:pPr>
        <w:spacing w:line="240" w:lineRule="auto"/>
        <w:jc w:val="both"/>
        <w:rPr>
          <w:rFonts w:asciiTheme="majorHAnsi" w:eastAsia="Times New Roman" w:hAnsiTheme="majorHAnsi" w:cs="Times New Roman"/>
          <w:sz w:val="36"/>
          <w:szCs w:val="36"/>
        </w:rPr>
      </w:pPr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 xml:space="preserve">Please note that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>Rao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>Bahadur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 xml:space="preserve"> D.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>Laxminarayan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  <w:shd w:val="clear" w:color="auto" w:fill="FFFFFF"/>
        </w:rPr>
        <w:t xml:space="preserve"> Birth Anniversary will be celebrated on 13th January 2021. </w:t>
      </w: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Hon. Vice-Chancellor, Hon. Pro-Vice-Chancellor will garland the statues of 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Rao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Bahadur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D.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Laxminarayan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at 9 AM.</w:t>
      </w: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Professor (Dr.)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Anu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Subramanian, Department Chair, Chemical &amp; Materials Engineering Department, University of Alabama will deliver D.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Gangadhar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Rao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Memorial Lecture at 10 AM.</w:t>
      </w: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Mr.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Arun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Shrivastava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, Secretary Atomic Energy Commission, Government of India will deliver D.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Bahinabai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Memorial Lecture at 11.30 AM</w:t>
      </w: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Both the Lectures are organized on-line on Cisco </w:t>
      </w:r>
      <w:proofErr w:type="spellStart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>Webex</w:t>
      </w:r>
      <w:proofErr w:type="spellEnd"/>
      <w:r w:rsidRPr="009C20A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Platform on the following link:</w:t>
      </w: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  <w:hyperlink r:id="rId4" w:history="1">
        <w:r w:rsidRPr="009C20A7">
          <w:rPr>
            <w:rStyle w:val="Hyperlink"/>
            <w:rFonts w:asciiTheme="majorHAnsi" w:eastAsia="Times New Roman" w:hAnsiTheme="majorHAnsi" w:cs="Arial"/>
            <w:sz w:val="36"/>
            <w:szCs w:val="36"/>
          </w:rPr>
          <w:t>https://rtmnu.webex.com/rtmnu/j.php?MTID=mceebccab2c4e4e0a2989d44bc58e216d</w:t>
        </w:r>
      </w:hyperlink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9C20A7" w:rsidRPr="009C20A7" w:rsidRDefault="009C20A7" w:rsidP="009C2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36"/>
          <w:szCs w:val="36"/>
        </w:rPr>
      </w:pPr>
    </w:p>
    <w:p w:rsidR="00643D59" w:rsidRPr="009C20A7" w:rsidRDefault="00643D59" w:rsidP="009C20A7">
      <w:pPr>
        <w:jc w:val="both"/>
        <w:rPr>
          <w:rFonts w:asciiTheme="majorHAnsi" w:hAnsiTheme="majorHAnsi"/>
          <w:sz w:val="36"/>
          <w:szCs w:val="36"/>
        </w:rPr>
      </w:pPr>
    </w:p>
    <w:sectPr w:rsidR="00643D59" w:rsidRPr="009C20A7" w:rsidSect="0064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0A7"/>
    <w:rsid w:val="00643D59"/>
    <w:rsid w:val="009C20A7"/>
    <w:rsid w:val="00D37589"/>
    <w:rsid w:val="00D80C3D"/>
    <w:rsid w:val="00DC1873"/>
    <w:rsid w:val="00F5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mnu.webex.com/rtmnu/j.php?MTID=mceebccab2c4e4e0a2989d44bc58e21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mankar</dc:creator>
  <cp:lastModifiedBy>rb mankar</cp:lastModifiedBy>
  <cp:revision>1</cp:revision>
  <dcterms:created xsi:type="dcterms:W3CDTF">2021-01-08T11:42:00Z</dcterms:created>
  <dcterms:modified xsi:type="dcterms:W3CDTF">2021-01-08T11:45:00Z</dcterms:modified>
</cp:coreProperties>
</file>